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7"/>
        <w:gridCol w:w="1805"/>
        <w:gridCol w:w="1793"/>
        <w:gridCol w:w="7"/>
        <w:gridCol w:w="1797"/>
        <w:gridCol w:w="1799"/>
        <w:gridCol w:w="1800"/>
        <w:gridCol w:w="1799"/>
        <w:gridCol w:w="1799"/>
      </w:tblGrid>
      <w:tr w:rsidR="006E65BD" w:rsidTr="006E65BD">
        <w:trPr>
          <w:trHeight w:val="440"/>
        </w:trPr>
        <w:tc>
          <w:tcPr>
            <w:tcW w:w="14396" w:type="dxa"/>
            <w:gridSpan w:val="9"/>
            <w:shd w:val="clear" w:color="auto" w:fill="FFF6DD"/>
          </w:tcPr>
          <w:p w:rsidR="006775AC" w:rsidRPr="00A93CDD" w:rsidRDefault="006B125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2</w:t>
            </w:r>
            <w:r w:rsidR="00D5064F">
              <w:rPr>
                <w:rFonts w:ascii="Letter-join Plus 39" w:hAnsi="Letter-join Plus 39"/>
                <w:sz w:val="20"/>
                <w:szCs w:val="20"/>
              </w:rPr>
              <w:t xml:space="preserve"> – Autumn 2</w:t>
            </w:r>
            <w:r w:rsidR="006775AC"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056946" w:rsidTr="00EE5E16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:rsidR="00E5636E" w:rsidRPr="00A93CDD" w:rsidRDefault="00D506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30/10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:rsidR="00E5636E" w:rsidRPr="00A93CDD" w:rsidRDefault="00D506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6/11</w:t>
            </w: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:rsidR="00E5636E" w:rsidRPr="00A93CDD" w:rsidRDefault="00D506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13/11</w:t>
            </w: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:rsidR="00E5636E" w:rsidRPr="00A93CDD" w:rsidRDefault="00D506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20/11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:rsidR="00E5636E" w:rsidRPr="00A93CDD" w:rsidRDefault="00E5636E" w:rsidP="00D506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</w:t>
            </w:r>
            <w:r w:rsidR="00D5064F">
              <w:rPr>
                <w:rFonts w:ascii="Letter-join Plus 39" w:hAnsi="Letter-join Plus 39"/>
                <w:sz w:val="20"/>
                <w:szCs w:val="20"/>
              </w:rPr>
              <w:t>7/11</w:t>
            </w: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:rsidR="00E5636E" w:rsidRPr="00A93CDD" w:rsidRDefault="00D506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4/12</w:t>
            </w: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:rsidR="00E5636E" w:rsidRPr="00A93CDD" w:rsidRDefault="00D506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11/12</w:t>
            </w:r>
          </w:p>
        </w:tc>
      </w:tr>
      <w:tr w:rsidR="0005694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D5064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Caritas in action enrichment day</w:t>
            </w:r>
          </w:p>
        </w:tc>
        <w:tc>
          <w:tcPr>
            <w:tcW w:w="1800" w:type="dxa"/>
            <w:gridSpan w:val="2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56946" w:rsidTr="00EE5E16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33629C9" wp14:editId="2FEDF4F0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shd w:val="clear" w:color="auto" w:fill="FFE599" w:themeFill="accent4" w:themeFillTint="66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Linked to enrichment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How do we prepare for good things? (RE)</w:t>
            </w:r>
          </w:p>
        </w:tc>
        <w:tc>
          <w:tcPr>
            <w:tcW w:w="1797" w:type="dxa"/>
            <w:shd w:val="clear" w:color="auto" w:fill="auto"/>
          </w:tcPr>
          <w:p w:rsidR="00EE5E16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is a journey?</w:t>
            </w:r>
          </w:p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(Literacy)</w:t>
            </w:r>
          </w:p>
        </w:tc>
        <w:tc>
          <w:tcPr>
            <w:tcW w:w="1799" w:type="dxa"/>
            <w:shd w:val="clear" w:color="auto" w:fill="auto"/>
          </w:tcPr>
          <w:p w:rsidR="00EE5E16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When is change good</w:t>
            </w:r>
          </w:p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(Science)</w:t>
            </w:r>
          </w:p>
        </w:tc>
        <w:tc>
          <w:tcPr>
            <w:tcW w:w="1800" w:type="dxa"/>
            <w:shd w:val="clear" w:color="auto" w:fill="auto"/>
          </w:tcPr>
          <w:p w:rsidR="00EE5E16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you rich?</w:t>
            </w:r>
          </w:p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t>Maths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>, Literacy)</w:t>
            </w:r>
          </w:p>
        </w:tc>
        <w:tc>
          <w:tcPr>
            <w:tcW w:w="1799" w:type="dxa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635662">
              <w:rPr>
                <w:rFonts w:ascii="Letter-join Plus 39" w:hAnsi="Letter-join Plus 39"/>
                <w:sz w:val="16"/>
                <w:szCs w:val="16"/>
              </w:rPr>
              <w:t>If your life was a song, what would the title be?</w:t>
            </w:r>
            <w:r>
              <w:rPr>
                <w:rFonts w:ascii="Letter-join Plus 39" w:hAnsi="Letter-join Plus 39"/>
                <w:sz w:val="16"/>
                <w:szCs w:val="16"/>
              </w:rPr>
              <w:t xml:space="preserve"> (Music)</w:t>
            </w:r>
          </w:p>
        </w:tc>
        <w:tc>
          <w:tcPr>
            <w:tcW w:w="1799" w:type="dxa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Why do we celebrate? </w:t>
            </w:r>
          </w:p>
        </w:tc>
      </w:tr>
      <w:tr w:rsidR="00EE5E16" w:rsidTr="00EE4783">
        <w:trPr>
          <w:trHeight w:val="365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599" w:type="dxa"/>
            <w:gridSpan w:val="8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546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5402" w:type="dxa"/>
            <w:gridSpan w:val="4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7197" w:type="dxa"/>
            <w:gridSpan w:val="4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5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Capital Letters and Full Stops</w:t>
            </w:r>
          </w:p>
        </w:tc>
        <w:tc>
          <w:tcPr>
            <w:tcW w:w="1800" w:type="dxa"/>
            <w:gridSpan w:val="2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Expanded noun phrases</w:t>
            </w:r>
          </w:p>
        </w:tc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Sentence Openers (Time Adverbials)</w:t>
            </w: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Capital Letters and Full Stops</w:t>
            </w:r>
          </w:p>
        </w:tc>
        <w:tc>
          <w:tcPr>
            <w:tcW w:w="1800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Conjunctions</w:t>
            </w: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Making Sense</w:t>
            </w: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2" w:type="dxa"/>
            <w:gridSpan w:val="4"/>
            <w:shd w:val="clear" w:color="auto" w:fill="FFF6DD"/>
          </w:tcPr>
          <w:p w:rsidR="00EE5E16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Queen’s Handbag</w:t>
            </w:r>
          </w:p>
          <w:p w:rsidR="00EE5E16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1: Describing the item that was lost</w:t>
            </w:r>
          </w:p>
          <w:p w:rsidR="00EE5E16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2: The journey</w:t>
            </w:r>
          </w:p>
          <w:p w:rsidR="00EE5E16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Writing- Narrative</w:t>
            </w:r>
          </w:p>
          <w:p w:rsidR="00EE5E16" w:rsidRPr="00EE4783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5398" w:type="dxa"/>
            <w:gridSpan w:val="3"/>
            <w:shd w:val="clear" w:color="auto" w:fill="FFF6DD"/>
          </w:tcPr>
          <w:p w:rsidR="00EE5E16" w:rsidRDefault="0074409C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 Christmas Carol</w:t>
            </w:r>
          </w:p>
          <w:p w:rsidR="0074409C" w:rsidRDefault="0074409C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1: Appearance</w:t>
            </w:r>
          </w:p>
          <w:p w:rsidR="0074409C" w:rsidRDefault="0074409C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2: Personality</w:t>
            </w:r>
          </w:p>
          <w:p w:rsidR="0074409C" w:rsidRPr="00A93CDD" w:rsidRDefault="0074409C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Writing- Character Description</w:t>
            </w:r>
            <w:bookmarkStart w:id="0" w:name="_GoBack"/>
            <w:bookmarkEnd w:id="0"/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598" w:type="dxa"/>
            <w:gridSpan w:val="2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Addition and Subtraction</w:t>
            </w:r>
          </w:p>
        </w:tc>
        <w:tc>
          <w:tcPr>
            <w:tcW w:w="5403" w:type="dxa"/>
            <w:gridSpan w:val="4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Shape</w:t>
            </w:r>
          </w:p>
        </w:tc>
        <w:tc>
          <w:tcPr>
            <w:tcW w:w="3598" w:type="dxa"/>
            <w:gridSpan w:val="2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Money</w:t>
            </w:r>
          </w:p>
        </w:tc>
      </w:tr>
      <w:tr w:rsidR="00EE5E1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02" w:type="dxa"/>
            <w:gridSpan w:val="4"/>
            <w:shd w:val="clear" w:color="auto" w:fill="FFF6DD"/>
          </w:tcPr>
          <w:p w:rsidR="00EE5E16" w:rsidRDefault="00EE5E16" w:rsidP="00EE5E16">
            <w:pPr>
              <w:rPr>
                <w:rFonts w:ascii="Letter-join Plus 39" w:hAnsi="Letter-join Plus 39"/>
                <w:bCs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bCs/>
                <w:sz w:val="20"/>
                <w:szCs w:val="20"/>
                <w:u w:val="single"/>
              </w:rPr>
              <w:t>Advent</w:t>
            </w:r>
          </w:p>
          <w:p w:rsidR="00EE5E16" w:rsidRPr="00397CD4" w:rsidRDefault="00EE5E16" w:rsidP="00EE5E16">
            <w:pPr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bCs/>
                <w:sz w:val="20"/>
                <w:szCs w:val="20"/>
              </w:rPr>
              <w:t>Know and understand:</w:t>
            </w:r>
          </w:p>
          <w:p w:rsidR="00EE5E16" w:rsidRPr="00397CD4" w:rsidRDefault="00EE5E16" w:rsidP="00EE5E16">
            <w:pPr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bCs/>
                <w:sz w:val="20"/>
                <w:szCs w:val="20"/>
              </w:rPr>
              <w:t xml:space="preserve">Preparing for special times – </w:t>
            </w:r>
            <w:r w:rsidRPr="00397CD4">
              <w:rPr>
                <w:rFonts w:ascii="Letter-join Plus 39" w:hAnsi="Letter-join Plus 39"/>
                <w:b/>
                <w:bCs/>
                <w:sz w:val="20"/>
                <w:szCs w:val="20"/>
              </w:rPr>
              <w:t>Explore</w:t>
            </w:r>
          </w:p>
          <w:p w:rsidR="00EE5E16" w:rsidRPr="00397CD4" w:rsidRDefault="00EE5E16" w:rsidP="00EE5E16">
            <w:pPr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bCs/>
                <w:sz w:val="20"/>
                <w:szCs w:val="20"/>
              </w:rPr>
              <w:t xml:space="preserve">Advent four weeks of preparation for the celebration of Jesus at Christmas – </w:t>
            </w:r>
            <w:r w:rsidRPr="00397CD4">
              <w:rPr>
                <w:rFonts w:ascii="Letter-join Plus 39" w:hAnsi="Letter-join Plus 39"/>
                <w:b/>
                <w:bCs/>
                <w:sz w:val="20"/>
                <w:szCs w:val="20"/>
              </w:rPr>
              <w:t>Reveal</w:t>
            </w:r>
          </w:p>
          <w:p w:rsidR="00EE5E16" w:rsidRPr="00E45ED8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bCs/>
                <w:sz w:val="20"/>
                <w:szCs w:val="20"/>
              </w:rPr>
              <w:t>•</w:t>
            </w:r>
            <w:r w:rsidRPr="00397CD4">
              <w:rPr>
                <w:rFonts w:ascii="Letter-join Plus 39" w:hAnsi="Letter-join Plus 39"/>
                <w:bCs/>
                <w:sz w:val="20"/>
                <w:szCs w:val="20"/>
              </w:rPr>
              <w:t xml:space="preserve">Acquire the skills of assimilation, celebration and application of the above – </w:t>
            </w:r>
            <w:r w:rsidRPr="00397CD4">
              <w:rPr>
                <w:rFonts w:ascii="Letter-join Plus 39" w:hAnsi="Letter-join Plus 39"/>
                <w:b/>
                <w:bCs/>
                <w:sz w:val="20"/>
                <w:szCs w:val="20"/>
              </w:rPr>
              <w:t>Respond</w:t>
            </w:r>
          </w:p>
        </w:tc>
        <w:tc>
          <w:tcPr>
            <w:tcW w:w="7197" w:type="dxa"/>
            <w:gridSpan w:val="4"/>
            <w:shd w:val="clear" w:color="auto" w:fill="FFF6DD"/>
          </w:tcPr>
          <w:p w:rsidR="00EE5E16" w:rsidRPr="00E45ED8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t>Books</w:t>
            </w:r>
          </w:p>
          <w:p w:rsidR="00EE5E16" w:rsidRPr="00E45ED8" w:rsidRDefault="00EE5E16" w:rsidP="00EE5E16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  <w:rPr>
                <w:rFonts w:ascii="Letter-join Plus 39" w:hAnsi="Letter-join Plus 39" w:cs="Calibri"/>
                <w:bCs/>
                <w:sz w:val="20"/>
                <w:szCs w:val="20"/>
                <w:lang w:val="en-GB"/>
              </w:rPr>
            </w:pPr>
            <w:r w:rsidRPr="00E45ED8">
              <w:rPr>
                <w:rFonts w:ascii="Letter-join Plus 39" w:hAnsi="Letter-join Plus 39" w:cs="Calibri"/>
                <w:bCs/>
                <w:sz w:val="20"/>
                <w:szCs w:val="20"/>
                <w:lang w:val="en-GB"/>
              </w:rPr>
              <w:t>Know and understand:</w:t>
            </w:r>
          </w:p>
          <w:p w:rsidR="00EE5E16" w:rsidRPr="00397CD4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About the different books used at home and in school – </w:t>
            </w:r>
            <w:r w:rsidRPr="00397CD4">
              <w:rPr>
                <w:rFonts w:ascii="Letter-join Plus 39" w:hAnsi="Letter-join Plus 39"/>
                <w:b/>
                <w:sz w:val="20"/>
                <w:szCs w:val="20"/>
              </w:rPr>
              <w:t>Explore</w:t>
            </w:r>
          </w:p>
          <w:p w:rsidR="00EE5E16" w:rsidRPr="00397CD4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The books used in Church on Sunday by the parish family – </w:t>
            </w:r>
            <w:r w:rsidRPr="00397CD4">
              <w:rPr>
                <w:rFonts w:ascii="Letter-join Plus 39" w:hAnsi="Letter-join Plus 39"/>
                <w:b/>
                <w:sz w:val="20"/>
                <w:szCs w:val="20"/>
              </w:rPr>
              <w:t>Reveal</w:t>
            </w:r>
          </w:p>
          <w:p w:rsidR="00EE5E16" w:rsidRPr="00E45ED8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Acquire the skills of assimilation, celebration and application of the above – </w:t>
            </w:r>
            <w:r w:rsidRPr="00397CD4">
              <w:rPr>
                <w:rFonts w:ascii="Letter-join Plus 39" w:hAnsi="Letter-join Plus 39"/>
                <w:b/>
                <w:sz w:val="20"/>
                <w:szCs w:val="20"/>
              </w:rPr>
              <w:t>Respond</w:t>
            </w:r>
          </w:p>
        </w:tc>
      </w:tr>
      <w:tr w:rsidR="00EE5E16" w:rsidRPr="00A93CDD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805" w:type="dxa"/>
            <w:shd w:val="clear" w:color="auto" w:fill="FFF6DD"/>
          </w:tcPr>
          <w:p w:rsidR="00EE5E16" w:rsidRPr="00A8085E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t>Identifying uses</w:t>
            </w:r>
          </w:p>
          <w:p w:rsidR="00EE5E16" w:rsidRPr="00397CD4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To identify and compare the </w:t>
            </w:r>
            <w:r w:rsidRPr="00397CD4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suitability of a variety of </w:t>
            </w:r>
          </w:p>
          <w:p w:rsidR="00EE5E16" w:rsidRPr="00397CD4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everyday materials, including wood, metal, plastic, glass, </w:t>
            </w:r>
          </w:p>
          <w:p w:rsidR="00EE5E16" w:rsidRPr="00397CD4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brick, rock, paper and cardboard for particular uses, by </w:t>
            </w:r>
          </w:p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397CD4">
              <w:rPr>
                <w:rFonts w:ascii="Letter-join Plus 39" w:hAnsi="Letter-join Plus 39"/>
                <w:sz w:val="20"/>
                <w:szCs w:val="20"/>
              </w:rPr>
              <w:t>identifying</w:t>
            </w:r>
            <w:proofErr w:type="gramEnd"/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 the uses of different materials.</w:t>
            </w:r>
          </w:p>
        </w:tc>
        <w:tc>
          <w:tcPr>
            <w:tcW w:w="1800" w:type="dxa"/>
            <w:gridSpan w:val="2"/>
            <w:shd w:val="clear" w:color="auto" w:fill="FFF6DD"/>
          </w:tcPr>
          <w:p w:rsidR="00EE5E16" w:rsidRPr="00A8085E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Out and about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To identify and classify the uses </w:t>
            </w:r>
            <w:r w:rsidRPr="004F5536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of everyday materials, in 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4F5536">
              <w:rPr>
                <w:rFonts w:ascii="Letter-join Plus 39" w:hAnsi="Letter-join Plus 39"/>
                <w:sz w:val="20"/>
                <w:szCs w:val="20"/>
              </w:rPr>
              <w:t>the</w:t>
            </w:r>
            <w:proofErr w:type="gramEnd"/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 context of the local area.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To gather and record data to help in answering questions, </w:t>
            </w:r>
          </w:p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4F5536">
              <w:rPr>
                <w:rFonts w:ascii="Letter-join Plus 39" w:hAnsi="Letter-join Plus 39"/>
                <w:sz w:val="20"/>
                <w:szCs w:val="20"/>
              </w:rPr>
              <w:t>by</w:t>
            </w:r>
            <w:proofErr w:type="gramEnd"/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 exploring the purposes of different objects.</w:t>
            </w:r>
          </w:p>
        </w:tc>
        <w:tc>
          <w:tcPr>
            <w:tcW w:w="1797" w:type="dxa"/>
            <w:shd w:val="clear" w:color="auto" w:fill="FFF6DD"/>
          </w:tcPr>
          <w:p w:rsidR="00EE5E16" w:rsidRPr="00A8085E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Comparing suitability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To identify and compare the suitability of a variety of 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everyday materials, including wood, metal, plastic, glass, 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brick, rock, paper and cardboard for particular uses, by </w:t>
            </w:r>
          </w:p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4F5536">
              <w:rPr>
                <w:rFonts w:ascii="Letter-join Plus 39" w:hAnsi="Letter-join Plus 39"/>
                <w:sz w:val="20"/>
                <w:szCs w:val="20"/>
              </w:rPr>
              <w:t>exploring</w:t>
            </w:r>
            <w:proofErr w:type="gramEnd"/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 the purposes of different objects.</w:t>
            </w:r>
          </w:p>
        </w:tc>
        <w:tc>
          <w:tcPr>
            <w:tcW w:w="1799" w:type="dxa"/>
            <w:shd w:val="clear" w:color="auto" w:fill="FFF6DD"/>
          </w:tcPr>
          <w:p w:rsidR="00EE5E16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Changing Shape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To find out how the shapes of solid objects made from 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some materials can be changed by squashing, bending, </w:t>
            </w:r>
          </w:p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4F5536">
              <w:rPr>
                <w:rFonts w:ascii="Letter-join Plus 39" w:hAnsi="Letter-join Plus 39"/>
                <w:sz w:val="20"/>
                <w:szCs w:val="20"/>
              </w:rPr>
              <w:t>twisting</w:t>
            </w:r>
            <w:proofErr w:type="gramEnd"/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 and stretching, by changing the shape of objects.</w:t>
            </w:r>
          </w:p>
        </w:tc>
        <w:tc>
          <w:tcPr>
            <w:tcW w:w="1800" w:type="dxa"/>
            <w:shd w:val="clear" w:color="auto" w:fill="FFF6DD"/>
          </w:tcPr>
          <w:p w:rsidR="00EE5E16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Recycling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To find out how the shapes of solid objects made from 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some materials can be changed by squashing, bending, </w:t>
            </w:r>
          </w:p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4F5536">
              <w:rPr>
                <w:rFonts w:ascii="Letter-join Plus 39" w:hAnsi="Letter-join Plus 39"/>
                <w:sz w:val="20"/>
                <w:szCs w:val="20"/>
              </w:rPr>
              <w:t>twisting</w:t>
            </w:r>
            <w:proofErr w:type="gramEnd"/>
            <w:r w:rsidRPr="004F5536">
              <w:rPr>
                <w:rFonts w:ascii="Letter-join Plus 39" w:hAnsi="Letter-join Plus 39"/>
                <w:sz w:val="20"/>
                <w:szCs w:val="20"/>
              </w:rPr>
              <w:t xml:space="preserve"> and stretching, in the context of recycling.</w:t>
            </w:r>
          </w:p>
        </w:tc>
        <w:tc>
          <w:tcPr>
            <w:tcW w:w="1799" w:type="dxa"/>
            <w:shd w:val="clear" w:color="auto" w:fill="FFF6DD"/>
          </w:tcPr>
          <w:p w:rsidR="00EE5E16" w:rsidRPr="00A8085E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Discover new materials</w:t>
            </w:r>
          </w:p>
          <w:p w:rsidR="00EE5E16" w:rsidRPr="004F553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To find out about people who have developed new </w:t>
            </w:r>
          </w:p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4F5536">
              <w:rPr>
                <w:rFonts w:ascii="Letter-join Plus 39" w:hAnsi="Letter-join Plus 39"/>
                <w:sz w:val="20"/>
                <w:szCs w:val="20"/>
              </w:rPr>
              <w:t>materials</w:t>
            </w:r>
            <w:proofErr w:type="gramEnd"/>
            <w:r w:rsidRPr="004F5536">
              <w:rPr>
                <w:rFonts w:ascii="Letter-join Plus 39" w:hAnsi="Letter-join Plus 39"/>
                <w:sz w:val="20"/>
                <w:szCs w:val="20"/>
              </w:rPr>
              <w:t>, by learning about John McAdam.</w:t>
            </w: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RPr="00A93CDD" w:rsidTr="00EE5E16">
        <w:trPr>
          <w:trHeight w:val="7386"/>
        </w:trPr>
        <w:tc>
          <w:tcPr>
            <w:tcW w:w="1797" w:type="dxa"/>
            <w:shd w:val="clear" w:color="auto" w:fill="FFF6DD"/>
          </w:tcPr>
          <w:p w:rsidR="00EE5E16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  <w:p w:rsidR="00EE5E16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Pr="004F5536" w:rsidRDefault="00EE5E16" w:rsidP="00EE5E16">
            <w:pPr>
              <w:jc w:val="both"/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  <w:t xml:space="preserve">Events beyond living memory that are significant nationally or globally (Great Fire of London) </w:t>
            </w:r>
          </w:p>
          <w:p w:rsidR="00EE5E16" w:rsidRPr="004F5536" w:rsidRDefault="00EE5E16" w:rsidP="00EE5E16">
            <w:pPr>
              <w:jc w:val="both"/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  <w:t>The lives of significant individuals in the past who have contributed to national and international achievements (Samuel Pepys and King Charles II)</w:t>
            </w:r>
          </w:p>
          <w:p w:rsidR="00EE5E16" w:rsidRPr="0011597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:rsidR="00EE5E16" w:rsidRPr="00397291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Great Fire of London</w:t>
            </w: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4F5536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understand what happened and why it happened. </w:t>
            </w:r>
          </w:p>
          <w:p w:rsidR="00EE5E16" w:rsidRPr="00397291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4F5536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Locate UK on a world map, then locate England on UK map</w:t>
            </w: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- Name and label capital city </w:t>
            </w:r>
            <w:r w:rsidRPr="004F5536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on our blank map</w:t>
            </w: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EE5E16" w:rsidRPr="004F5536" w:rsidRDefault="00EE5E16" w:rsidP="00EE5E16">
            <w:pPr>
              <w:widowControl w:val="0"/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</w:pPr>
            <w:r w:rsidRPr="004F5536"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  <w:t>Ask and begin to answer questions about events e.g. When? What happened? What was it like…? Why? Who was involved?</w:t>
            </w: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="00EE5E16" w:rsidRPr="005B335F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2"/>
            <w:shd w:val="clear" w:color="auto" w:fill="FFF6DD"/>
          </w:tcPr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To understand why Samuel Pepys is significant</w:t>
            </w:r>
          </w:p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  <w:lang w:val="en-GB"/>
              </w:rPr>
              <w:t>Write sentence/s about SP and why he is significant</w:t>
            </w:r>
          </w:p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To understand how the Great Fire of London occurred using Samuel Pepys Diary</w:t>
            </w:r>
          </w:p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  <w:lang w:val="en-GB"/>
              </w:rPr>
              <w:t>Sequence events using diary entry</w:t>
            </w:r>
          </w:p>
        </w:tc>
        <w:tc>
          <w:tcPr>
            <w:tcW w:w="1797" w:type="dxa"/>
            <w:shd w:val="clear" w:color="auto" w:fill="FFF6DD"/>
          </w:tcPr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To understand how and where the fire had spread</w:t>
            </w:r>
          </w:p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Draw own maps of London using the aerial photograph and colour in to show the spread of fire. Draw main streets, landmarks, river Thames etc. </w:t>
            </w: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and recall</w:t>
            </w:r>
            <w:r w:rsidRPr="00EF392D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features of a map</w:t>
            </w:r>
          </w:p>
        </w:tc>
        <w:tc>
          <w:tcPr>
            <w:tcW w:w="1799" w:type="dxa"/>
            <w:shd w:val="clear" w:color="auto" w:fill="FFF6DD"/>
          </w:tcPr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  <w:u w:val="single"/>
              </w:rPr>
              <w:t>To write a recount of the Great Fire of London</w:t>
            </w: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Pr="00EF392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Extended writing piece- </w:t>
            </w:r>
            <w:r w:rsidRPr="00EF392D">
              <w:rPr>
                <w:rFonts w:ascii="Letter-join Plus 39" w:hAnsi="Letter-join Plus 39"/>
                <w:sz w:val="20"/>
                <w:szCs w:val="20"/>
              </w:rPr>
              <w:t xml:space="preserve">Model writing the recount on WW </w:t>
            </w:r>
          </w:p>
          <w:p w:rsidR="00EE5E16" w:rsidRPr="00A93CD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</w:rPr>
              <w:t>Success criteria outlined for everyone– checklist of what must be included (key words, significant people, sentence openers etc.)</w:t>
            </w:r>
          </w:p>
        </w:tc>
        <w:tc>
          <w:tcPr>
            <w:tcW w:w="1800" w:type="dxa"/>
            <w:shd w:val="clear" w:color="auto" w:fill="FFF6DD"/>
          </w:tcPr>
          <w:p w:rsidR="00EE5E16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  <w:u w:val="single"/>
              </w:rPr>
              <w:t>To compare London in 1666 to London today</w:t>
            </w:r>
          </w:p>
          <w:p w:rsidR="00EE5E1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Compare</w:t>
            </w:r>
            <w:r w:rsidRPr="00EF392D">
              <w:rPr>
                <w:rFonts w:ascii="Letter-join Plus 39" w:hAnsi="Letter-join Plus 39"/>
                <w:sz w:val="20"/>
                <w:szCs w:val="20"/>
              </w:rPr>
              <w:t xml:space="preserve"> pic of houses, annotate with materials, fire prevention facilities and equipment– firefighters, fire engines, fire alarms, fire extinguishers</w:t>
            </w:r>
          </w:p>
          <w:p w:rsidR="00EE5E1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Pr="00EF392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Sort</w:t>
            </w:r>
            <w:r w:rsidRPr="00EF392D">
              <w:rPr>
                <w:rFonts w:ascii="Letter-join Plus 39" w:hAnsi="Letter-join Plus 39"/>
                <w:sz w:val="20"/>
                <w:szCs w:val="20"/>
              </w:rPr>
              <w:t xml:space="preserve"> images of houses from past and present</w:t>
            </w:r>
          </w:p>
        </w:tc>
        <w:tc>
          <w:tcPr>
            <w:tcW w:w="1799" w:type="dxa"/>
            <w:shd w:val="clear" w:color="auto" w:fill="FFF6DD"/>
          </w:tcPr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u w:val="single"/>
              </w:rPr>
              <w:t>To design a Tudor house</w:t>
            </w: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EF392D">
              <w:rPr>
                <w:rFonts w:ascii="Letter-join Plus 39" w:hAnsi="Letter-join Plus 39"/>
                <w:sz w:val="20"/>
                <w:szCs w:val="20"/>
              </w:rPr>
              <w:t xml:space="preserve">Annotate design with </w:t>
            </w:r>
            <w:proofErr w:type="spellStart"/>
            <w:r w:rsidRPr="00EF392D">
              <w:rPr>
                <w:rFonts w:ascii="Letter-join Plus 39" w:hAnsi="Letter-join Plus 39"/>
                <w:sz w:val="20"/>
                <w:szCs w:val="20"/>
              </w:rPr>
              <w:t>colours</w:t>
            </w:r>
            <w:proofErr w:type="spellEnd"/>
            <w:r w:rsidRPr="00EF392D">
              <w:rPr>
                <w:rFonts w:ascii="Letter-join Plus 39" w:hAnsi="Letter-join Plus 39"/>
                <w:sz w:val="20"/>
                <w:szCs w:val="20"/>
              </w:rPr>
              <w:t>, choice of materials and equipment to be used e.g. white, brown, cardboard, scissors, glue, paint, crayons, paper etc.</w:t>
            </w: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make the Tudor house  </w:t>
            </w: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Pr="00F1480D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U</w:t>
            </w:r>
            <w:r w:rsidRPr="008F0F1C">
              <w:rPr>
                <w:rFonts w:ascii="Letter-join Plus 39" w:hAnsi="Letter-join Plus 39"/>
                <w:sz w:val="20"/>
                <w:szCs w:val="20"/>
              </w:rPr>
              <w:t>se materials and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appropriate equipment to help </w:t>
            </w:r>
            <w:r w:rsidRPr="008F0F1C">
              <w:rPr>
                <w:rFonts w:ascii="Letter-join Plus 39" w:hAnsi="Letter-join Plus 39"/>
                <w:sz w:val="20"/>
                <w:szCs w:val="20"/>
              </w:rPr>
              <w:t xml:space="preserve">build </w:t>
            </w:r>
            <w:r>
              <w:rPr>
                <w:rFonts w:ascii="Letter-join Plus 39" w:hAnsi="Letter-join Plus 39"/>
                <w:sz w:val="20"/>
                <w:szCs w:val="20"/>
              </w:rPr>
              <w:t>designed</w:t>
            </w:r>
            <w:r w:rsidRPr="008F0F1C">
              <w:rPr>
                <w:rFonts w:ascii="Letter-join Plus 39" w:hAnsi="Letter-join Plus 39"/>
                <w:sz w:val="20"/>
                <w:szCs w:val="20"/>
              </w:rPr>
              <w:t xml:space="preserve"> houses</w:t>
            </w:r>
          </w:p>
        </w:tc>
        <w:tc>
          <w:tcPr>
            <w:tcW w:w="1799" w:type="dxa"/>
            <w:shd w:val="clear" w:color="auto" w:fill="FFF6DD"/>
          </w:tcPr>
          <w:p w:rsidR="00EE5E16" w:rsidRPr="008F0F1C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u w:val="single"/>
              </w:rPr>
              <w:t>To evaluate the Tudor house against the design</w:t>
            </w:r>
          </w:p>
          <w:p w:rsidR="00EE5E1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Pr="008F0F1C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</w:t>
            </w:r>
            <w:r w:rsidRPr="008F0F1C">
              <w:rPr>
                <w:rFonts w:ascii="Letter-join Plus 39" w:hAnsi="Letter-join Plus 39"/>
                <w:sz w:val="20"/>
                <w:szCs w:val="20"/>
              </w:rPr>
              <w:t>ompare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product </w:t>
            </w:r>
            <w:r w:rsidRPr="008F0F1C">
              <w:rPr>
                <w:rFonts w:ascii="Letter-join Plus 39" w:hAnsi="Letter-join Plus 39"/>
                <w:sz w:val="20"/>
                <w:szCs w:val="20"/>
              </w:rPr>
              <w:t xml:space="preserve"> to the design and then peers to compare and give feedback </w:t>
            </w:r>
          </w:p>
          <w:p w:rsidR="00EE5E16" w:rsidRPr="00F1480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Write evaluation </w:t>
            </w:r>
            <w:r w:rsidRPr="008F0F1C">
              <w:rPr>
                <w:rFonts w:ascii="Letter-join Plus 39" w:hAnsi="Letter-join Plus 39"/>
                <w:sz w:val="20"/>
                <w:szCs w:val="20"/>
              </w:rPr>
              <w:t xml:space="preserve"> in books</w:t>
            </w:r>
          </w:p>
        </w:tc>
      </w:tr>
      <w:tr w:rsidR="00EE5E16" w:rsidRPr="00A93CDD" w:rsidTr="00EE5E16">
        <w:trPr>
          <w:trHeight w:val="423"/>
        </w:trPr>
        <w:tc>
          <w:tcPr>
            <w:tcW w:w="1797" w:type="dxa"/>
            <w:shd w:val="clear" w:color="auto" w:fill="FFF6DD"/>
          </w:tcPr>
          <w:p w:rsidR="00EE5E16" w:rsidRPr="0011597D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</w:tc>
        <w:tc>
          <w:tcPr>
            <w:tcW w:w="1805" w:type="dxa"/>
            <w:shd w:val="clear" w:color="auto" w:fill="FFF6DD"/>
          </w:tcPr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 xml:space="preserve">Searching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and Sharing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know how to refine searches using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>the</w:t>
            </w:r>
            <w:proofErr w:type="gramEnd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Search tool.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lastRenderedPageBreak/>
              <w:t xml:space="preserve">To know how to share work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>electronically</w:t>
            </w:r>
            <w:proofErr w:type="gramEnd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using the display boards.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use digital technology to share work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on Purple Mash to communicate and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>connect</w:t>
            </w:r>
            <w:proofErr w:type="gramEnd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with others locally.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have some knowledge and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understanding about sharing more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>globally</w:t>
            </w:r>
            <w:proofErr w:type="gramEnd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on the Internet.</w:t>
            </w:r>
          </w:p>
        </w:tc>
        <w:tc>
          <w:tcPr>
            <w:tcW w:w="1800" w:type="dxa"/>
            <w:gridSpan w:val="2"/>
            <w:shd w:val="clear" w:color="auto" w:fill="FFF6DD"/>
          </w:tcPr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lastRenderedPageBreak/>
              <w:t xml:space="preserve">Email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 xml:space="preserve">Using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2Respond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introduce Email as a communication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lastRenderedPageBreak/>
              <w:t>tool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using 2Respond simulations.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how we talk to others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when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they are not there in front of us.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open and send simple online </w:t>
            </w:r>
          </w:p>
          <w:p w:rsidR="00EE5E16" w:rsidRPr="00397291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communications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in the form of email.</w:t>
            </w:r>
          </w:p>
        </w:tc>
        <w:tc>
          <w:tcPr>
            <w:tcW w:w="1797" w:type="dxa"/>
            <w:shd w:val="clear" w:color="auto" w:fill="FFF6DD"/>
          </w:tcPr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lastRenderedPageBreak/>
              <w:t xml:space="preserve">Digital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Footprint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that information put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online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leaves a </w:t>
            </w: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lastRenderedPageBreak/>
              <w:t>digital footprint or trail.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begin to think critically about the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information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they leave online.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identify the steps that can be taken </w:t>
            </w:r>
          </w:p>
          <w:p w:rsidR="00EE5E16" w:rsidRPr="008F0F1C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keep personal data and hardware </w:t>
            </w:r>
          </w:p>
          <w:p w:rsidR="00EE5E16" w:rsidRDefault="00EE5E16" w:rsidP="00EE5E16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secure</w:t>
            </w:r>
          </w:p>
        </w:tc>
        <w:tc>
          <w:tcPr>
            <w:tcW w:w="1799" w:type="dxa"/>
            <w:shd w:val="clear" w:color="auto" w:fill="FFF6DD"/>
          </w:tcPr>
          <w:p w:rsidR="00EE5E16" w:rsidRPr="00C02155" w:rsidRDefault="00EE5E16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shd w:val="clear" w:color="auto" w:fill="FFF6DD"/>
          </w:tcPr>
          <w:p w:rsidR="00EE5E16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RPr="00A93CDD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2599" w:type="dxa"/>
            <w:gridSpan w:val="8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Ukelele</w:t>
            </w:r>
            <w:proofErr w:type="spellEnd"/>
          </w:p>
        </w:tc>
      </w:tr>
    </w:tbl>
    <w:p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6E1B66"/>
    <w:multiLevelType w:val="hybridMultilevel"/>
    <w:tmpl w:val="93967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56946"/>
    <w:rsid w:val="000B51E9"/>
    <w:rsid w:val="000C3ED7"/>
    <w:rsid w:val="0010575E"/>
    <w:rsid w:val="00112384"/>
    <w:rsid w:val="0011597D"/>
    <w:rsid w:val="001474F9"/>
    <w:rsid w:val="001A53F8"/>
    <w:rsid w:val="001D2C37"/>
    <w:rsid w:val="00243BDE"/>
    <w:rsid w:val="00253789"/>
    <w:rsid w:val="00263796"/>
    <w:rsid w:val="002937A9"/>
    <w:rsid w:val="002959CE"/>
    <w:rsid w:val="00300265"/>
    <w:rsid w:val="0033620A"/>
    <w:rsid w:val="00354D0A"/>
    <w:rsid w:val="003950B0"/>
    <w:rsid w:val="00397291"/>
    <w:rsid w:val="00397CD4"/>
    <w:rsid w:val="003C6C10"/>
    <w:rsid w:val="00432CCF"/>
    <w:rsid w:val="00450E5E"/>
    <w:rsid w:val="004B0440"/>
    <w:rsid w:val="004B739F"/>
    <w:rsid w:val="004F3ACF"/>
    <w:rsid w:val="004F5536"/>
    <w:rsid w:val="00501927"/>
    <w:rsid w:val="0051239A"/>
    <w:rsid w:val="00522BC6"/>
    <w:rsid w:val="00595D3E"/>
    <w:rsid w:val="005B335F"/>
    <w:rsid w:val="005F5F41"/>
    <w:rsid w:val="00632F14"/>
    <w:rsid w:val="00635662"/>
    <w:rsid w:val="00660FA7"/>
    <w:rsid w:val="006775AC"/>
    <w:rsid w:val="00687F18"/>
    <w:rsid w:val="006B1253"/>
    <w:rsid w:val="006B3F0D"/>
    <w:rsid w:val="006E65BD"/>
    <w:rsid w:val="007101DC"/>
    <w:rsid w:val="00727D48"/>
    <w:rsid w:val="0074409C"/>
    <w:rsid w:val="007621FC"/>
    <w:rsid w:val="007D7514"/>
    <w:rsid w:val="008548F3"/>
    <w:rsid w:val="008C6363"/>
    <w:rsid w:val="008D4DB3"/>
    <w:rsid w:val="008F0F1C"/>
    <w:rsid w:val="008F4B62"/>
    <w:rsid w:val="009E19B9"/>
    <w:rsid w:val="009E390F"/>
    <w:rsid w:val="009E78D0"/>
    <w:rsid w:val="009F0121"/>
    <w:rsid w:val="009F2B97"/>
    <w:rsid w:val="00A15AA0"/>
    <w:rsid w:val="00A225DB"/>
    <w:rsid w:val="00A22B2C"/>
    <w:rsid w:val="00A66B88"/>
    <w:rsid w:val="00A66D31"/>
    <w:rsid w:val="00A7242F"/>
    <w:rsid w:val="00A8085E"/>
    <w:rsid w:val="00A93CDD"/>
    <w:rsid w:val="00AA2EDD"/>
    <w:rsid w:val="00B42225"/>
    <w:rsid w:val="00C02155"/>
    <w:rsid w:val="00C85B06"/>
    <w:rsid w:val="00CF6314"/>
    <w:rsid w:val="00D33C60"/>
    <w:rsid w:val="00D43480"/>
    <w:rsid w:val="00D44551"/>
    <w:rsid w:val="00D5064F"/>
    <w:rsid w:val="00D72FAE"/>
    <w:rsid w:val="00D74F38"/>
    <w:rsid w:val="00DA3068"/>
    <w:rsid w:val="00DB7D6C"/>
    <w:rsid w:val="00DE128E"/>
    <w:rsid w:val="00E45ED8"/>
    <w:rsid w:val="00E538D7"/>
    <w:rsid w:val="00E5636E"/>
    <w:rsid w:val="00E61351"/>
    <w:rsid w:val="00E70068"/>
    <w:rsid w:val="00EC016F"/>
    <w:rsid w:val="00EE4783"/>
    <w:rsid w:val="00EE5E16"/>
    <w:rsid w:val="00EF262D"/>
    <w:rsid w:val="00EF392D"/>
    <w:rsid w:val="00F1480D"/>
    <w:rsid w:val="00F5108A"/>
    <w:rsid w:val="00F81386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3225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Aaishah Saadiqah</cp:lastModifiedBy>
  <cp:revision>8</cp:revision>
  <cp:lastPrinted>2023-07-21T08:16:00Z</cp:lastPrinted>
  <dcterms:created xsi:type="dcterms:W3CDTF">2023-10-18T08:37:00Z</dcterms:created>
  <dcterms:modified xsi:type="dcterms:W3CDTF">2023-12-05T09:08:00Z</dcterms:modified>
</cp:coreProperties>
</file>